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94" w:rsidRDefault="00114744">
      <w:pPr>
        <w:pStyle w:val="Balk1"/>
        <w:spacing w:before="75" w:line="398" w:lineRule="auto"/>
        <w:ind w:left="1796" w:right="2102" w:hanging="125"/>
      </w:pPr>
      <w:r>
        <w:t>SEZGİNLER</w:t>
      </w:r>
      <w:r>
        <w:rPr>
          <w:spacing w:val="-6"/>
        </w:rPr>
        <w:t xml:space="preserve"> </w:t>
      </w:r>
      <w:r>
        <w:t>MESLEKİ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TEKNİK</w:t>
      </w:r>
      <w:r>
        <w:rPr>
          <w:spacing w:val="-8"/>
        </w:rPr>
        <w:t xml:space="preserve"> </w:t>
      </w:r>
      <w:r>
        <w:t>ANADOLU</w:t>
      </w:r>
      <w:r>
        <w:rPr>
          <w:spacing w:val="-7"/>
        </w:rPr>
        <w:t xml:space="preserve"> </w:t>
      </w:r>
      <w:r>
        <w:t>LİSESİ EK DERS KARŞILIĞI USTA ÖĞRETİCİ ALIM İLANI</w:t>
      </w:r>
    </w:p>
    <w:p w:rsidR="00B80D94" w:rsidRDefault="00B80D94">
      <w:pPr>
        <w:pStyle w:val="GvdeMetni"/>
        <w:spacing w:before="176"/>
        <w:rPr>
          <w:b/>
        </w:rPr>
      </w:pPr>
    </w:p>
    <w:p w:rsidR="00B80D94" w:rsidRDefault="00114744">
      <w:pPr>
        <w:pStyle w:val="GvdeMetni"/>
        <w:spacing w:line="259" w:lineRule="auto"/>
        <w:ind w:left="116" w:right="832" w:firstLine="707"/>
        <w:jc w:val="both"/>
      </w:pPr>
      <w:r>
        <w:t>Okulumuz bünyesinde faaliyet gösteren Döner Sermaye İşletmesi tarafından işletilecek Uygulama Oteli için ve burada öğrencilerin meslek uygulama eğitimlerinde görevlendirmek üzere Yiyec</w:t>
      </w:r>
      <w:r w:rsidR="00942CC1">
        <w:t>ek İçecek Hizmetleri Alanı’nda 1</w:t>
      </w:r>
      <w:r>
        <w:t>, Konaklama ve Seyahat Hizmetleri Alanı’</w:t>
      </w:r>
      <w:r>
        <w:t>nda</w:t>
      </w:r>
      <w:r>
        <w:rPr>
          <w:spacing w:val="40"/>
        </w:rPr>
        <w:t xml:space="preserve"> </w:t>
      </w:r>
      <w:r w:rsidR="00942CC1">
        <w:t>1 olmak üzere toplamda 2</w:t>
      </w:r>
      <w:r>
        <w:t xml:space="preserve"> Usta Öğretici görevlendirmesi yapılacaktır.</w:t>
      </w:r>
    </w:p>
    <w:p w:rsidR="00B80D94" w:rsidRDefault="00114744">
      <w:pPr>
        <w:pStyle w:val="GvdeMetni"/>
        <w:spacing w:before="161" w:line="259" w:lineRule="auto"/>
        <w:ind w:left="116" w:right="832" w:firstLine="707"/>
        <w:jc w:val="both"/>
      </w:pPr>
      <w:r>
        <w:t>Görevlendirmeler aşağıdaki şartları taşıyanlar arasından Ek-2 formu puanı, uygulama sınavı puanı ve sözlü sınav puanlarının toplamlarının aritmetik ortalaması sonucu oluşan puan üstü</w:t>
      </w:r>
      <w:r>
        <w:t>nlüğü sıralamasına göre yapılacaktır.</w:t>
      </w:r>
    </w:p>
    <w:p w:rsidR="00B80D94" w:rsidRDefault="00114744">
      <w:pPr>
        <w:pStyle w:val="GvdeMetni"/>
        <w:spacing w:before="158" w:line="261" w:lineRule="auto"/>
        <w:ind w:left="116" w:right="834" w:firstLine="707"/>
        <w:jc w:val="both"/>
      </w:pPr>
      <w:r>
        <w:t>Ücretli Usta Öğretici Başvuru Değerlendirme Formuna esas belgeler ve dilekçe ile Sezginler Mesleki ve Teknik Anadolu Lisesi Müdürlüğüne yapılacaktır.</w:t>
      </w:r>
    </w:p>
    <w:p w:rsidR="00B80D94" w:rsidRDefault="00B80D94">
      <w:pPr>
        <w:pStyle w:val="GvdeMetni"/>
        <w:rPr>
          <w:sz w:val="20"/>
        </w:rPr>
      </w:pPr>
    </w:p>
    <w:p w:rsidR="00B80D94" w:rsidRDefault="00B80D94">
      <w:pPr>
        <w:pStyle w:val="GvdeMetni"/>
        <w:rPr>
          <w:sz w:val="20"/>
        </w:rPr>
      </w:pPr>
    </w:p>
    <w:p w:rsidR="00B80D94" w:rsidRDefault="00B80D94">
      <w:pPr>
        <w:pStyle w:val="GvdeMetni"/>
        <w:rPr>
          <w:sz w:val="20"/>
        </w:rPr>
      </w:pPr>
    </w:p>
    <w:p w:rsidR="00B80D94" w:rsidRDefault="00B80D94">
      <w:pPr>
        <w:pStyle w:val="GvdeMetni"/>
        <w:spacing w:before="157"/>
        <w:rPr>
          <w:sz w:val="20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3469"/>
      </w:tblGrid>
      <w:tr w:rsidR="00B80D94">
        <w:trPr>
          <w:trHeight w:val="755"/>
        </w:trPr>
        <w:tc>
          <w:tcPr>
            <w:tcW w:w="3783" w:type="dxa"/>
          </w:tcPr>
          <w:p w:rsidR="00B80D94" w:rsidRDefault="00114744">
            <w:pPr>
              <w:pStyle w:val="TableParagraph"/>
              <w:spacing w:before="147" w:line="240" w:lineRule="auto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Alanı</w:t>
            </w:r>
          </w:p>
        </w:tc>
        <w:tc>
          <w:tcPr>
            <w:tcW w:w="3469" w:type="dxa"/>
          </w:tcPr>
          <w:p w:rsidR="00B80D94" w:rsidRDefault="00114744">
            <w:pPr>
              <w:pStyle w:val="TableParagraph"/>
              <w:spacing w:line="259" w:lineRule="auto"/>
              <w:ind w:left="1442" w:hanging="1333"/>
              <w:rPr>
                <w:b/>
                <w:sz w:val="24"/>
              </w:rPr>
            </w:pPr>
            <w:r>
              <w:rPr>
                <w:b/>
                <w:sz w:val="24"/>
              </w:rPr>
              <w:t>Görevlendirilecek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Usta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Öğretici </w:t>
            </w:r>
            <w:r>
              <w:rPr>
                <w:b/>
                <w:spacing w:val="-2"/>
                <w:sz w:val="24"/>
              </w:rPr>
              <w:t>Sayısı</w:t>
            </w:r>
          </w:p>
        </w:tc>
      </w:tr>
      <w:tr w:rsidR="00B80D94">
        <w:trPr>
          <w:trHeight w:val="458"/>
        </w:trPr>
        <w:tc>
          <w:tcPr>
            <w:tcW w:w="3783" w:type="dxa"/>
          </w:tcPr>
          <w:p w:rsidR="00B80D94" w:rsidRDefault="00114744">
            <w:pPr>
              <w:pStyle w:val="TableParagraph"/>
              <w:spacing w:before="6" w:line="240" w:lineRule="auto"/>
              <w:ind w:left="88"/>
            </w:pPr>
            <w:r>
              <w:t>Yiyecek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İçecek</w:t>
            </w:r>
            <w:r>
              <w:rPr>
                <w:spacing w:val="-5"/>
              </w:rPr>
              <w:t xml:space="preserve"> </w:t>
            </w:r>
            <w:r>
              <w:t>Hizmetleri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Alanı</w:t>
            </w:r>
          </w:p>
        </w:tc>
        <w:tc>
          <w:tcPr>
            <w:tcW w:w="3469" w:type="dxa"/>
          </w:tcPr>
          <w:p w:rsidR="00B80D94" w:rsidRDefault="00942CC1">
            <w:pPr>
              <w:pStyle w:val="TableParagraph"/>
              <w:spacing w:line="275" w:lineRule="exact"/>
              <w:ind w:left="156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B80D94">
        <w:trPr>
          <w:trHeight w:val="755"/>
        </w:trPr>
        <w:tc>
          <w:tcPr>
            <w:tcW w:w="3783" w:type="dxa"/>
          </w:tcPr>
          <w:p w:rsidR="00B80D94" w:rsidRDefault="00114744">
            <w:pPr>
              <w:pStyle w:val="TableParagraph"/>
              <w:spacing w:line="259" w:lineRule="auto"/>
              <w:ind w:left="88"/>
              <w:rPr>
                <w:sz w:val="24"/>
              </w:rPr>
            </w:pPr>
            <w:r>
              <w:rPr>
                <w:sz w:val="24"/>
              </w:rPr>
              <w:t>Konaklama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Seyahat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Hizmetleri </w:t>
            </w:r>
            <w:r>
              <w:rPr>
                <w:spacing w:val="-4"/>
                <w:sz w:val="24"/>
              </w:rPr>
              <w:t>Alanı</w:t>
            </w:r>
          </w:p>
        </w:tc>
        <w:tc>
          <w:tcPr>
            <w:tcW w:w="3469" w:type="dxa"/>
          </w:tcPr>
          <w:p w:rsidR="00B80D94" w:rsidRDefault="00942CC1">
            <w:pPr>
              <w:pStyle w:val="TableParagraph"/>
              <w:spacing w:before="147" w:line="240" w:lineRule="auto"/>
              <w:ind w:left="156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</w:tbl>
    <w:p w:rsidR="00B80D94" w:rsidRDefault="00B80D94">
      <w:pPr>
        <w:rPr>
          <w:sz w:val="24"/>
        </w:rPr>
        <w:sectPr w:rsidR="00B80D94">
          <w:footerReference w:type="default" r:id="rId7"/>
          <w:type w:val="continuous"/>
          <w:pgSz w:w="11910" w:h="16840"/>
          <w:pgMar w:top="1780" w:right="440" w:bottom="1200" w:left="1300" w:header="0" w:footer="100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08"/>
        </w:sectPr>
      </w:pPr>
    </w:p>
    <w:p w:rsidR="00B80D94" w:rsidRDefault="00B80D94">
      <w:pPr>
        <w:pStyle w:val="GvdeMetni"/>
        <w:spacing w:before="117"/>
      </w:pPr>
    </w:p>
    <w:p w:rsidR="00B80D94" w:rsidRDefault="00114744">
      <w:pPr>
        <w:pStyle w:val="Balk1"/>
        <w:spacing w:before="1"/>
        <w:ind w:left="1626"/>
      </w:pPr>
      <w:r>
        <w:t>GEÇİCİ</w:t>
      </w:r>
      <w:r>
        <w:rPr>
          <w:spacing w:val="-5"/>
        </w:rPr>
        <w:t xml:space="preserve"> </w:t>
      </w:r>
      <w:r>
        <w:t>USTA</w:t>
      </w:r>
      <w:r>
        <w:rPr>
          <w:spacing w:val="-4"/>
        </w:rPr>
        <w:t xml:space="preserve"> </w:t>
      </w:r>
      <w:r>
        <w:t>ÖĞRETİCİ</w:t>
      </w:r>
      <w:r>
        <w:rPr>
          <w:spacing w:val="-4"/>
        </w:rPr>
        <w:t xml:space="preserve"> </w:t>
      </w:r>
      <w:r>
        <w:t>ALIMI</w:t>
      </w:r>
      <w:r>
        <w:rPr>
          <w:spacing w:val="-4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rPr>
          <w:spacing w:val="-2"/>
        </w:rPr>
        <w:t>ŞARTLARI</w:t>
      </w:r>
    </w:p>
    <w:p w:rsidR="00B80D94" w:rsidRDefault="00B80D94">
      <w:pPr>
        <w:pStyle w:val="GvdeMetni"/>
        <w:rPr>
          <w:b/>
        </w:rPr>
      </w:pPr>
    </w:p>
    <w:p w:rsidR="00B80D94" w:rsidRDefault="00B80D94">
      <w:pPr>
        <w:pStyle w:val="GvdeMetni"/>
        <w:spacing w:before="86"/>
        <w:rPr>
          <w:b/>
        </w:rPr>
      </w:pPr>
    </w:p>
    <w:p w:rsidR="00B80D94" w:rsidRDefault="00114744">
      <w:pPr>
        <w:pStyle w:val="ListeParagraf"/>
        <w:numPr>
          <w:ilvl w:val="1"/>
          <w:numId w:val="2"/>
        </w:numPr>
        <w:tabs>
          <w:tab w:val="left" w:pos="349"/>
        </w:tabs>
        <w:spacing w:before="0"/>
        <w:ind w:hanging="233"/>
        <w:rPr>
          <w:b/>
          <w:sz w:val="24"/>
        </w:rPr>
      </w:pPr>
      <w:r>
        <w:rPr>
          <w:b/>
          <w:sz w:val="24"/>
        </w:rPr>
        <w:t>GENEL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ŞARTLAR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spacing w:before="178"/>
        <w:ind w:left="835" w:hanging="359"/>
        <w:rPr>
          <w:sz w:val="24"/>
        </w:rPr>
      </w:pPr>
      <w:r>
        <w:rPr>
          <w:sz w:val="24"/>
        </w:rPr>
        <w:t>Türkiye</w:t>
      </w:r>
      <w:r>
        <w:rPr>
          <w:spacing w:val="-3"/>
          <w:sz w:val="24"/>
        </w:rPr>
        <w:t xml:space="preserve"> </w:t>
      </w:r>
      <w:r>
        <w:rPr>
          <w:sz w:val="24"/>
        </w:rPr>
        <w:t>Cumhuriyeti</w:t>
      </w:r>
      <w:r>
        <w:rPr>
          <w:spacing w:val="-3"/>
          <w:sz w:val="24"/>
        </w:rPr>
        <w:t xml:space="preserve"> </w:t>
      </w:r>
      <w:r>
        <w:rPr>
          <w:sz w:val="24"/>
        </w:rPr>
        <w:t>vatandaşı</w:t>
      </w:r>
      <w:r>
        <w:rPr>
          <w:spacing w:val="-2"/>
          <w:sz w:val="24"/>
        </w:rPr>
        <w:t xml:space="preserve"> olmak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spacing w:before="21"/>
        <w:ind w:left="835" w:hanging="359"/>
        <w:rPr>
          <w:sz w:val="24"/>
        </w:rPr>
      </w:pP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yaşından</w:t>
      </w:r>
      <w:r>
        <w:rPr>
          <w:spacing w:val="-2"/>
          <w:sz w:val="24"/>
        </w:rPr>
        <w:t xml:space="preserve"> </w:t>
      </w:r>
      <w:r>
        <w:rPr>
          <w:sz w:val="24"/>
        </w:rPr>
        <w:t>küçük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olmamak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Kamu</w:t>
      </w:r>
      <w:r>
        <w:rPr>
          <w:spacing w:val="-1"/>
          <w:sz w:val="24"/>
        </w:rPr>
        <w:t xml:space="preserve"> </w:t>
      </w:r>
      <w:r>
        <w:rPr>
          <w:sz w:val="24"/>
        </w:rPr>
        <w:t>haklarından</w:t>
      </w:r>
      <w:r>
        <w:rPr>
          <w:spacing w:val="-1"/>
          <w:sz w:val="24"/>
        </w:rPr>
        <w:t xml:space="preserve"> </w:t>
      </w:r>
      <w:r>
        <w:rPr>
          <w:sz w:val="24"/>
        </w:rPr>
        <w:t>mahrum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bulunmamak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spacing w:before="24"/>
        <w:ind w:left="835" w:hanging="359"/>
        <w:rPr>
          <w:sz w:val="24"/>
        </w:rPr>
      </w:pPr>
      <w:r>
        <w:rPr>
          <w:sz w:val="24"/>
        </w:rPr>
        <w:t>Askerlik</w:t>
      </w:r>
      <w:r>
        <w:rPr>
          <w:spacing w:val="-3"/>
          <w:sz w:val="24"/>
        </w:rPr>
        <w:t xml:space="preserve"> </w:t>
      </w:r>
      <w:r>
        <w:rPr>
          <w:sz w:val="24"/>
        </w:rPr>
        <w:t>hizmetini</w:t>
      </w:r>
      <w:r>
        <w:rPr>
          <w:spacing w:val="-1"/>
          <w:sz w:val="24"/>
        </w:rPr>
        <w:t xml:space="preserve"> </w:t>
      </w:r>
      <w:r>
        <w:rPr>
          <w:sz w:val="24"/>
        </w:rPr>
        <w:t>yapmış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tecilli</w:t>
      </w:r>
      <w:r>
        <w:rPr>
          <w:spacing w:val="-2"/>
          <w:sz w:val="24"/>
        </w:rPr>
        <w:t xml:space="preserve"> olmak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6"/>
        </w:tabs>
        <w:spacing w:line="259" w:lineRule="auto"/>
        <w:ind w:right="838"/>
        <w:rPr>
          <w:sz w:val="24"/>
        </w:rPr>
      </w:pPr>
      <w:r>
        <w:rPr>
          <w:sz w:val="24"/>
        </w:rPr>
        <w:t>Görevini devamlı yapmasına engel olabilecek vücut veya akıl sağlığı vücut sakatlığı ile engelli olmamak</w:t>
      </w:r>
    </w:p>
    <w:p w:rsidR="00B80D94" w:rsidRDefault="00114744">
      <w:pPr>
        <w:pStyle w:val="Balk1"/>
        <w:numPr>
          <w:ilvl w:val="1"/>
          <w:numId w:val="2"/>
        </w:numPr>
        <w:tabs>
          <w:tab w:val="left" w:pos="336"/>
        </w:tabs>
        <w:spacing w:before="163"/>
        <w:ind w:left="336" w:hanging="220"/>
      </w:pPr>
      <w:r>
        <w:t>ÖZEL</w:t>
      </w:r>
      <w:r>
        <w:rPr>
          <w:spacing w:val="-2"/>
        </w:rPr>
        <w:t xml:space="preserve"> ŞARTLAR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6"/>
        </w:tabs>
        <w:spacing w:before="177" w:line="259" w:lineRule="auto"/>
        <w:ind w:right="829"/>
        <w:rPr>
          <w:sz w:val="24"/>
        </w:rPr>
      </w:pPr>
      <w:r>
        <w:rPr>
          <w:sz w:val="24"/>
        </w:rPr>
        <w:t>Yiyecek</w:t>
      </w:r>
      <w:r>
        <w:rPr>
          <w:spacing w:val="-2"/>
          <w:sz w:val="24"/>
        </w:rPr>
        <w:t xml:space="preserve"> </w:t>
      </w:r>
      <w:r>
        <w:rPr>
          <w:sz w:val="24"/>
        </w:rPr>
        <w:t>İçecek</w:t>
      </w:r>
      <w:r>
        <w:rPr>
          <w:spacing w:val="-4"/>
          <w:sz w:val="24"/>
        </w:rPr>
        <w:t xml:space="preserve"> </w:t>
      </w:r>
      <w:r>
        <w:rPr>
          <w:sz w:val="24"/>
        </w:rPr>
        <w:t>Hizmetleri</w:t>
      </w:r>
      <w:r>
        <w:rPr>
          <w:spacing w:val="-4"/>
          <w:sz w:val="24"/>
        </w:rPr>
        <w:t xml:space="preserve"> </w:t>
      </w:r>
      <w:r>
        <w:rPr>
          <w:sz w:val="24"/>
        </w:rPr>
        <w:t>Alanı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Konaklama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Seyahat</w:t>
      </w:r>
      <w:r>
        <w:rPr>
          <w:spacing w:val="-4"/>
          <w:sz w:val="24"/>
        </w:rPr>
        <w:t xml:space="preserve"> </w:t>
      </w:r>
      <w:r>
        <w:rPr>
          <w:sz w:val="24"/>
        </w:rPr>
        <w:t>Hizmetleri</w:t>
      </w:r>
      <w:r>
        <w:rPr>
          <w:spacing w:val="-4"/>
          <w:sz w:val="24"/>
        </w:rPr>
        <w:t xml:space="preserve"> </w:t>
      </w:r>
      <w:r>
        <w:rPr>
          <w:sz w:val="24"/>
        </w:rPr>
        <w:t>Alanı’nda</w:t>
      </w:r>
      <w:r>
        <w:rPr>
          <w:spacing w:val="80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 w:rsidR="00942CC1">
        <w:rPr>
          <w:sz w:val="24"/>
        </w:rPr>
        <w:t>az 3</w:t>
      </w:r>
      <w:r>
        <w:rPr>
          <w:sz w:val="24"/>
        </w:rPr>
        <w:t xml:space="preserve"> yıl sektör deneyimi olması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6"/>
        </w:tabs>
        <w:spacing w:before="0" w:line="261" w:lineRule="auto"/>
        <w:ind w:right="829"/>
        <w:rPr>
          <w:sz w:val="24"/>
        </w:rPr>
      </w:pPr>
      <w:r>
        <w:rPr>
          <w:sz w:val="24"/>
        </w:rPr>
        <w:t>Yiyecek İçecek Hizmetleri Alanı ve Konaklama ve Seyahat Hizmetleri Alanı’nda</w:t>
      </w:r>
      <w:r>
        <w:rPr>
          <w:spacing w:val="40"/>
          <w:sz w:val="24"/>
        </w:rPr>
        <w:t xml:space="preserve"> </w:t>
      </w:r>
      <w:r>
        <w:rPr>
          <w:sz w:val="24"/>
        </w:rPr>
        <w:t>Usta Öğretici Belgesine sahip olmak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spacing w:before="0" w:line="272" w:lineRule="exact"/>
        <w:ind w:left="835" w:hanging="359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-1"/>
          <w:sz w:val="24"/>
        </w:rPr>
        <w:t xml:space="preserve"> </w:t>
      </w:r>
      <w:r>
        <w:rPr>
          <w:sz w:val="24"/>
        </w:rPr>
        <w:t>mezunu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olmak</w:t>
      </w:r>
    </w:p>
    <w:p w:rsidR="00B80D94" w:rsidRDefault="00114744">
      <w:pPr>
        <w:pStyle w:val="Balk1"/>
        <w:numPr>
          <w:ilvl w:val="1"/>
          <w:numId w:val="2"/>
        </w:numPr>
        <w:tabs>
          <w:tab w:val="left" w:pos="347"/>
        </w:tabs>
        <w:spacing w:before="184"/>
        <w:ind w:left="347" w:hanging="231"/>
      </w:pPr>
      <w:r>
        <w:t>BAŞVURUDA</w:t>
      </w:r>
      <w:r>
        <w:rPr>
          <w:spacing w:val="-6"/>
        </w:rPr>
        <w:t xml:space="preserve"> </w:t>
      </w:r>
      <w:r>
        <w:t>İSTENEN</w:t>
      </w:r>
      <w:r>
        <w:rPr>
          <w:spacing w:val="-5"/>
        </w:rPr>
        <w:t xml:space="preserve"> </w:t>
      </w:r>
      <w:r>
        <w:rPr>
          <w:spacing w:val="-2"/>
        </w:rPr>
        <w:t>BELGELER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spacing w:before="178"/>
        <w:ind w:left="835" w:hanging="359"/>
        <w:rPr>
          <w:sz w:val="24"/>
        </w:rPr>
      </w:pPr>
      <w:r>
        <w:rPr>
          <w:sz w:val="24"/>
        </w:rPr>
        <w:t>Başvuru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dilekçesi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İkamet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belgesi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spacing w:before="21"/>
        <w:ind w:left="835" w:hanging="359"/>
        <w:rPr>
          <w:sz w:val="24"/>
        </w:rPr>
      </w:pPr>
      <w:r>
        <w:rPr>
          <w:sz w:val="24"/>
        </w:rPr>
        <w:t xml:space="preserve">Adli sicil </w:t>
      </w:r>
      <w:r>
        <w:rPr>
          <w:spacing w:val="-2"/>
          <w:sz w:val="24"/>
        </w:rPr>
        <w:t>belgesi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Nüfus</w:t>
      </w:r>
      <w:r>
        <w:rPr>
          <w:spacing w:val="-3"/>
          <w:sz w:val="24"/>
        </w:rPr>
        <w:t xml:space="preserve"> </w:t>
      </w:r>
      <w:r>
        <w:rPr>
          <w:sz w:val="24"/>
        </w:rPr>
        <w:t>cüzdanı</w:t>
      </w:r>
      <w:r>
        <w:rPr>
          <w:spacing w:val="-2"/>
          <w:sz w:val="24"/>
        </w:rPr>
        <w:t xml:space="preserve"> örneği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Askerlik</w:t>
      </w:r>
      <w:r>
        <w:rPr>
          <w:spacing w:val="-2"/>
          <w:sz w:val="24"/>
        </w:rPr>
        <w:t xml:space="preserve"> </w:t>
      </w:r>
      <w:r>
        <w:rPr>
          <w:sz w:val="24"/>
        </w:rPr>
        <w:t>ter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tecil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belgesi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spacing w:before="24"/>
        <w:ind w:left="835" w:hanging="359"/>
        <w:rPr>
          <w:sz w:val="24"/>
        </w:rPr>
      </w:pPr>
      <w:r>
        <w:rPr>
          <w:spacing w:val="-2"/>
          <w:sz w:val="24"/>
        </w:rPr>
        <w:t>Sağlık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spacing w:before="21"/>
        <w:ind w:left="835" w:hanging="359"/>
        <w:rPr>
          <w:sz w:val="24"/>
        </w:rPr>
      </w:pPr>
      <w:r>
        <w:rPr>
          <w:spacing w:val="-2"/>
          <w:sz w:val="24"/>
        </w:rPr>
        <w:t>Özgeçmiş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Mezuniyet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Usta Öğreticilik belgesi</w:t>
      </w:r>
      <w:r>
        <w:rPr>
          <w:spacing w:val="-1"/>
          <w:sz w:val="24"/>
        </w:rPr>
        <w:t xml:space="preserve"> </w:t>
      </w:r>
      <w:r>
        <w:rPr>
          <w:sz w:val="24"/>
        </w:rPr>
        <w:t>aslı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noter</w:t>
      </w:r>
      <w:r>
        <w:rPr>
          <w:spacing w:val="-3"/>
          <w:sz w:val="24"/>
        </w:rPr>
        <w:t xml:space="preserve"> </w:t>
      </w:r>
      <w:r>
        <w:rPr>
          <w:sz w:val="24"/>
        </w:rPr>
        <w:t>tasdikli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fotokopisi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spacing w:before="21"/>
        <w:ind w:left="835" w:hanging="359"/>
        <w:rPr>
          <w:sz w:val="24"/>
        </w:rPr>
      </w:pPr>
      <w:r>
        <w:rPr>
          <w:sz w:val="24"/>
        </w:rPr>
        <w:t>Varsa</w:t>
      </w:r>
      <w:r>
        <w:rPr>
          <w:spacing w:val="-1"/>
          <w:sz w:val="24"/>
        </w:rPr>
        <w:t xml:space="preserve"> </w:t>
      </w:r>
      <w:r>
        <w:rPr>
          <w:sz w:val="24"/>
        </w:rPr>
        <w:t>alanla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Diğer </w:t>
      </w:r>
      <w:r>
        <w:rPr>
          <w:spacing w:val="-2"/>
          <w:sz w:val="24"/>
        </w:rPr>
        <w:t>belgeler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Ek-2</w:t>
      </w:r>
      <w:r>
        <w:rPr>
          <w:spacing w:val="-4"/>
          <w:sz w:val="24"/>
        </w:rPr>
        <w:t xml:space="preserve"> </w:t>
      </w:r>
      <w:r>
        <w:rPr>
          <w:sz w:val="24"/>
        </w:rPr>
        <w:t>formundaki</w:t>
      </w:r>
      <w:r>
        <w:rPr>
          <w:spacing w:val="-2"/>
          <w:sz w:val="24"/>
        </w:rPr>
        <w:t xml:space="preserve"> </w:t>
      </w:r>
      <w:r>
        <w:rPr>
          <w:sz w:val="24"/>
        </w:rPr>
        <w:t>puanlamaya esas</w:t>
      </w:r>
      <w:r>
        <w:rPr>
          <w:spacing w:val="-3"/>
          <w:sz w:val="24"/>
        </w:rPr>
        <w:t xml:space="preserve"> </w:t>
      </w:r>
      <w:r>
        <w:rPr>
          <w:sz w:val="24"/>
        </w:rPr>
        <w:t>teşkil</w:t>
      </w:r>
      <w:r>
        <w:rPr>
          <w:spacing w:val="-2"/>
          <w:sz w:val="24"/>
        </w:rPr>
        <w:t xml:space="preserve"> </w:t>
      </w:r>
      <w:r>
        <w:rPr>
          <w:sz w:val="24"/>
        </w:rPr>
        <w:t>edecek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belgeler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r>
        <w:rPr>
          <w:sz w:val="24"/>
        </w:rPr>
        <w:t>şartlarda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özelliklerin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belgeleri</w:t>
      </w:r>
    </w:p>
    <w:p w:rsidR="00B80D94" w:rsidRDefault="00114744">
      <w:pPr>
        <w:pStyle w:val="ListeParagraf"/>
        <w:numPr>
          <w:ilvl w:val="2"/>
          <w:numId w:val="2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adet biyometrik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vesikalık </w:t>
      </w:r>
      <w:r>
        <w:rPr>
          <w:spacing w:val="-2"/>
          <w:sz w:val="24"/>
        </w:rPr>
        <w:t>fotoğraf</w:t>
      </w:r>
    </w:p>
    <w:p w:rsidR="00B80D94" w:rsidRDefault="00B80D94">
      <w:pPr>
        <w:pStyle w:val="GvdeMetni"/>
        <w:spacing w:before="209"/>
      </w:pPr>
    </w:p>
    <w:p w:rsidR="00B80D94" w:rsidRDefault="00114744">
      <w:pPr>
        <w:pStyle w:val="Balk1"/>
        <w:ind w:left="116"/>
      </w:pPr>
      <w:r>
        <w:t>SINAV</w:t>
      </w:r>
      <w:r>
        <w:rPr>
          <w:spacing w:val="-1"/>
        </w:rPr>
        <w:t xml:space="preserve"> </w:t>
      </w:r>
      <w:r>
        <w:rPr>
          <w:spacing w:val="-2"/>
        </w:rPr>
        <w:t>ESASLARI</w:t>
      </w:r>
    </w:p>
    <w:p w:rsidR="00B80D94" w:rsidRDefault="00114744">
      <w:pPr>
        <w:pStyle w:val="ListeParagraf"/>
        <w:numPr>
          <w:ilvl w:val="0"/>
          <w:numId w:val="1"/>
        </w:numPr>
        <w:tabs>
          <w:tab w:val="left" w:pos="836"/>
        </w:tabs>
        <w:spacing w:before="177" w:line="259" w:lineRule="auto"/>
        <w:ind w:right="835"/>
        <w:jc w:val="both"/>
        <w:rPr>
          <w:sz w:val="24"/>
        </w:rPr>
      </w:pPr>
      <w:r>
        <w:rPr>
          <w:sz w:val="24"/>
        </w:rPr>
        <w:t>Uygulama</w:t>
      </w:r>
      <w:r>
        <w:rPr>
          <w:spacing w:val="-15"/>
          <w:sz w:val="24"/>
        </w:rPr>
        <w:t xml:space="preserve"> </w:t>
      </w:r>
      <w:r>
        <w:rPr>
          <w:sz w:val="24"/>
        </w:rPr>
        <w:t>sınavı</w:t>
      </w:r>
      <w:r>
        <w:rPr>
          <w:spacing w:val="-15"/>
          <w:sz w:val="24"/>
        </w:rPr>
        <w:t xml:space="preserve"> </w:t>
      </w:r>
      <w:r>
        <w:rPr>
          <w:sz w:val="24"/>
        </w:rPr>
        <w:t>100</w:t>
      </w:r>
      <w:r>
        <w:rPr>
          <w:spacing w:val="-15"/>
          <w:sz w:val="24"/>
        </w:rPr>
        <w:t xml:space="preserve"> </w:t>
      </w:r>
      <w:r>
        <w:rPr>
          <w:sz w:val="24"/>
        </w:rPr>
        <w:t>tam</w:t>
      </w:r>
      <w:r>
        <w:rPr>
          <w:spacing w:val="-15"/>
          <w:sz w:val="24"/>
        </w:rPr>
        <w:t xml:space="preserve"> </w:t>
      </w:r>
      <w:r>
        <w:rPr>
          <w:sz w:val="24"/>
        </w:rPr>
        <w:t>puan</w:t>
      </w:r>
      <w:r>
        <w:rPr>
          <w:spacing w:val="-15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5"/>
          <w:sz w:val="24"/>
        </w:rPr>
        <w:t xml:space="preserve"> </w:t>
      </w:r>
      <w:r>
        <w:rPr>
          <w:sz w:val="24"/>
        </w:rPr>
        <w:t>değerlendirilecek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uygulama</w:t>
      </w:r>
      <w:r>
        <w:rPr>
          <w:spacing w:val="-15"/>
          <w:sz w:val="24"/>
        </w:rPr>
        <w:t xml:space="preserve"> </w:t>
      </w:r>
      <w:r>
        <w:rPr>
          <w:sz w:val="24"/>
        </w:rPr>
        <w:t>sınavının</w:t>
      </w:r>
      <w:r>
        <w:rPr>
          <w:spacing w:val="-15"/>
          <w:sz w:val="24"/>
        </w:rPr>
        <w:t xml:space="preserve"> </w:t>
      </w:r>
      <w:r>
        <w:rPr>
          <w:sz w:val="24"/>
        </w:rPr>
        <w:t>%40’ı genel değerlendirme de etkili olacaktır.</w:t>
      </w:r>
    </w:p>
    <w:p w:rsidR="00B80D94" w:rsidRDefault="00114744">
      <w:pPr>
        <w:pStyle w:val="ListeParagraf"/>
        <w:numPr>
          <w:ilvl w:val="0"/>
          <w:numId w:val="1"/>
        </w:numPr>
        <w:tabs>
          <w:tab w:val="left" w:pos="836"/>
        </w:tabs>
        <w:spacing w:before="0" w:line="259" w:lineRule="auto"/>
        <w:ind w:right="836"/>
        <w:jc w:val="both"/>
        <w:rPr>
          <w:sz w:val="24"/>
        </w:rPr>
      </w:pPr>
      <w:r>
        <w:rPr>
          <w:sz w:val="24"/>
        </w:rPr>
        <w:t>Sözlü sınavı 100 tam puan üzerinden değerlendirilecek ve sözlü sınavın %30’u genel değerlendirme de etkili olacaktır.</w:t>
      </w:r>
    </w:p>
    <w:p w:rsidR="00B80D94" w:rsidRDefault="00114744">
      <w:pPr>
        <w:pStyle w:val="ListeParagraf"/>
        <w:numPr>
          <w:ilvl w:val="0"/>
          <w:numId w:val="1"/>
        </w:numPr>
        <w:tabs>
          <w:tab w:val="left" w:pos="836"/>
        </w:tabs>
        <w:spacing w:before="0" w:line="259" w:lineRule="auto"/>
        <w:ind w:right="834"/>
        <w:jc w:val="both"/>
        <w:rPr>
          <w:sz w:val="24"/>
        </w:rPr>
      </w:pPr>
      <w:r>
        <w:rPr>
          <w:sz w:val="24"/>
        </w:rPr>
        <w:t>Ek-2</w:t>
      </w:r>
      <w:r>
        <w:rPr>
          <w:spacing w:val="-15"/>
          <w:sz w:val="24"/>
        </w:rPr>
        <w:t xml:space="preserve"> </w:t>
      </w:r>
      <w:r>
        <w:rPr>
          <w:sz w:val="24"/>
        </w:rPr>
        <w:t>formu</w:t>
      </w:r>
      <w:r>
        <w:rPr>
          <w:spacing w:val="-15"/>
          <w:sz w:val="24"/>
        </w:rPr>
        <w:t xml:space="preserve"> </w:t>
      </w:r>
      <w:r>
        <w:rPr>
          <w:sz w:val="24"/>
        </w:rPr>
        <w:t>100</w:t>
      </w:r>
      <w:r>
        <w:rPr>
          <w:spacing w:val="-15"/>
          <w:sz w:val="24"/>
        </w:rPr>
        <w:t xml:space="preserve"> </w:t>
      </w:r>
      <w:r>
        <w:rPr>
          <w:sz w:val="24"/>
        </w:rPr>
        <w:t>tam</w:t>
      </w:r>
      <w:r>
        <w:rPr>
          <w:spacing w:val="-15"/>
          <w:sz w:val="24"/>
        </w:rPr>
        <w:t xml:space="preserve"> </w:t>
      </w:r>
      <w:r>
        <w:rPr>
          <w:sz w:val="24"/>
        </w:rPr>
        <w:t>puan</w:t>
      </w:r>
      <w:r>
        <w:rPr>
          <w:spacing w:val="-15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5"/>
          <w:sz w:val="24"/>
        </w:rPr>
        <w:t xml:space="preserve"> </w:t>
      </w:r>
      <w:r>
        <w:rPr>
          <w:sz w:val="24"/>
        </w:rPr>
        <w:t>değerlendirilecek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form</w:t>
      </w:r>
      <w:r>
        <w:rPr>
          <w:spacing w:val="-15"/>
          <w:sz w:val="24"/>
        </w:rPr>
        <w:t xml:space="preserve"> </w:t>
      </w:r>
      <w:r>
        <w:rPr>
          <w:sz w:val="24"/>
        </w:rPr>
        <w:t>değerlendirmesinin</w:t>
      </w:r>
      <w:r>
        <w:rPr>
          <w:spacing w:val="-15"/>
          <w:sz w:val="24"/>
        </w:rPr>
        <w:t xml:space="preserve"> </w:t>
      </w:r>
      <w:r>
        <w:rPr>
          <w:sz w:val="24"/>
        </w:rPr>
        <w:t>%30’u genel değerlendirme de etkili olacaktır.</w:t>
      </w:r>
    </w:p>
    <w:p w:rsidR="00B80D94" w:rsidRDefault="00114744">
      <w:pPr>
        <w:pStyle w:val="ListeParagraf"/>
        <w:numPr>
          <w:ilvl w:val="0"/>
          <w:numId w:val="1"/>
        </w:numPr>
        <w:tabs>
          <w:tab w:val="left" w:pos="836"/>
        </w:tabs>
        <w:spacing w:before="0" w:line="259" w:lineRule="auto"/>
        <w:ind w:right="834"/>
        <w:jc w:val="both"/>
        <w:rPr>
          <w:sz w:val="24"/>
        </w:rPr>
      </w:pPr>
      <w:r>
        <w:rPr>
          <w:sz w:val="24"/>
        </w:rPr>
        <w:t>Uygulama sın</w:t>
      </w:r>
      <w:r>
        <w:rPr>
          <w:sz w:val="24"/>
        </w:rPr>
        <w:t>avı sözlü sınavı ve ek 2 formu yüz tam puan üzerinden yapılan yüzdelik hesaplamaların aritmetik ortalaması alınarak 50 ve üstü puan başarılı sayılacak ve en yüksek puan alan adaydan başlanarak sıralama yapılacaktır.</w:t>
      </w:r>
    </w:p>
    <w:p w:rsidR="00B80D94" w:rsidRDefault="00B80D94">
      <w:pPr>
        <w:spacing w:line="259" w:lineRule="auto"/>
        <w:jc w:val="both"/>
        <w:rPr>
          <w:sz w:val="24"/>
        </w:rPr>
        <w:sectPr w:rsidR="00B80D94">
          <w:pgSz w:w="11910" w:h="16840"/>
          <w:pgMar w:top="1920" w:right="440" w:bottom="1200" w:left="1300" w:header="0" w:footer="100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08"/>
        </w:sectPr>
      </w:pPr>
    </w:p>
    <w:p w:rsidR="00B80D94" w:rsidRDefault="00B80D94">
      <w:pPr>
        <w:pStyle w:val="GvdeMetni"/>
        <w:spacing w:before="117"/>
      </w:pPr>
    </w:p>
    <w:p w:rsidR="00B80D94" w:rsidRDefault="00114744">
      <w:pPr>
        <w:pStyle w:val="Balk1"/>
        <w:spacing w:before="1"/>
        <w:ind w:right="717"/>
        <w:jc w:val="center"/>
      </w:pPr>
      <w:r>
        <w:t>DUYURU</w:t>
      </w:r>
      <w:r>
        <w:rPr>
          <w:spacing w:val="-6"/>
        </w:rPr>
        <w:t xml:space="preserve"> </w:t>
      </w:r>
      <w:r>
        <w:rPr>
          <w:spacing w:val="-2"/>
        </w:rPr>
        <w:t>TARİHLERİ</w:t>
      </w:r>
    </w:p>
    <w:p w:rsidR="00B80D94" w:rsidRDefault="00B80D94">
      <w:pPr>
        <w:pStyle w:val="GvdeMetni"/>
        <w:rPr>
          <w:b/>
        </w:rPr>
      </w:pPr>
    </w:p>
    <w:p w:rsidR="00B80D94" w:rsidRDefault="00B80D94">
      <w:pPr>
        <w:pStyle w:val="GvdeMetni"/>
        <w:spacing w:before="81"/>
        <w:rPr>
          <w:b/>
        </w:rPr>
      </w:pPr>
    </w:p>
    <w:p w:rsidR="00B80D94" w:rsidRDefault="00114744">
      <w:pPr>
        <w:pStyle w:val="GvdeMetni"/>
        <w:spacing w:line="398" w:lineRule="auto"/>
        <w:ind w:left="116" w:right="5887"/>
      </w:pPr>
      <w:r>
        <w:t>Duyuru</w:t>
      </w:r>
      <w:r>
        <w:rPr>
          <w:spacing w:val="-11"/>
        </w:rPr>
        <w:t xml:space="preserve"> </w:t>
      </w:r>
      <w:r>
        <w:t>Başlama</w:t>
      </w:r>
      <w:r>
        <w:rPr>
          <w:spacing w:val="-12"/>
        </w:rPr>
        <w:t xml:space="preserve"> </w:t>
      </w:r>
      <w:r>
        <w:t>Tarihi:</w:t>
      </w:r>
      <w:r>
        <w:rPr>
          <w:spacing w:val="-10"/>
        </w:rPr>
        <w:t xml:space="preserve"> </w:t>
      </w:r>
      <w:r w:rsidR="00942CC1">
        <w:t>16/04/2024 Duyuru Bitiş Tarihi: 17/04/2024</w:t>
      </w:r>
    </w:p>
    <w:p w:rsidR="00B80D94" w:rsidRDefault="00114744">
      <w:pPr>
        <w:pStyle w:val="GvdeMetni"/>
        <w:spacing w:before="1" w:line="398" w:lineRule="auto"/>
        <w:ind w:left="116" w:right="2102"/>
      </w:pPr>
      <w:r>
        <w:t>Okul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İlçe</w:t>
      </w:r>
      <w:r>
        <w:rPr>
          <w:spacing w:val="-7"/>
        </w:rPr>
        <w:t xml:space="preserve"> </w:t>
      </w:r>
      <w:r>
        <w:t>MEM</w:t>
      </w:r>
      <w:r>
        <w:rPr>
          <w:spacing w:val="-6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sayfalarında</w:t>
      </w:r>
      <w:r>
        <w:rPr>
          <w:spacing w:val="-3"/>
        </w:rPr>
        <w:t xml:space="preserve"> </w:t>
      </w:r>
      <w:r>
        <w:t>yayınlanma</w:t>
      </w:r>
      <w:r>
        <w:rPr>
          <w:spacing w:val="-5"/>
        </w:rPr>
        <w:t xml:space="preserve"> </w:t>
      </w:r>
      <w:r>
        <w:t>tarihi:</w:t>
      </w:r>
      <w:r>
        <w:rPr>
          <w:spacing w:val="-4"/>
        </w:rPr>
        <w:t xml:space="preserve"> </w:t>
      </w:r>
      <w:r w:rsidR="00942CC1">
        <w:t>16/04/2024-17/04/2024 Başvuru Başlama Tarihi: 18/04/2024</w:t>
      </w:r>
      <w:r>
        <w:t xml:space="preserve"> (08</w:t>
      </w:r>
      <w:bookmarkStart w:id="0" w:name="_GoBack"/>
      <w:bookmarkEnd w:id="0"/>
      <w:r>
        <w:t>.30)</w:t>
      </w:r>
    </w:p>
    <w:p w:rsidR="00B80D94" w:rsidRDefault="00114744">
      <w:pPr>
        <w:pStyle w:val="GvdeMetni"/>
        <w:spacing w:before="1"/>
        <w:ind w:left="116"/>
      </w:pPr>
      <w:r>
        <w:t>Başvuru</w:t>
      </w:r>
      <w:r>
        <w:rPr>
          <w:spacing w:val="-3"/>
        </w:rPr>
        <w:t xml:space="preserve"> </w:t>
      </w:r>
      <w:r>
        <w:t>Bitiş</w:t>
      </w:r>
      <w:r>
        <w:rPr>
          <w:spacing w:val="-3"/>
        </w:rPr>
        <w:t xml:space="preserve"> </w:t>
      </w:r>
      <w:r>
        <w:t>Tarihi:</w:t>
      </w:r>
      <w:r>
        <w:rPr>
          <w:spacing w:val="-2"/>
        </w:rPr>
        <w:t xml:space="preserve"> </w:t>
      </w:r>
      <w:r w:rsidR="00942CC1">
        <w:t>18/04/2024</w:t>
      </w:r>
      <w:r>
        <w:t>-</w:t>
      </w:r>
      <w:r>
        <w:rPr>
          <w:spacing w:val="-2"/>
        </w:rPr>
        <w:t>17.00</w:t>
      </w:r>
    </w:p>
    <w:p w:rsidR="00B80D94" w:rsidRDefault="00114744">
      <w:pPr>
        <w:pStyle w:val="GvdeMetni"/>
        <w:spacing w:before="180" w:line="398" w:lineRule="auto"/>
        <w:ind w:left="116" w:right="2559"/>
      </w:pPr>
      <w:r>
        <w:t>Başvuru</w:t>
      </w:r>
      <w:r>
        <w:rPr>
          <w:spacing w:val="-5"/>
        </w:rPr>
        <w:t xml:space="preserve"> </w:t>
      </w:r>
      <w:r>
        <w:t>Yeri:</w:t>
      </w:r>
      <w:r>
        <w:rPr>
          <w:spacing w:val="-6"/>
        </w:rPr>
        <w:t xml:space="preserve"> </w:t>
      </w:r>
      <w:r>
        <w:t>Sezginler</w:t>
      </w:r>
      <w:r>
        <w:rPr>
          <w:spacing w:val="-4"/>
        </w:rPr>
        <w:t xml:space="preserve"> </w:t>
      </w:r>
      <w:r>
        <w:t>Mesleki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Teknik</w:t>
      </w:r>
      <w:r>
        <w:rPr>
          <w:spacing w:val="-6"/>
        </w:rPr>
        <w:t xml:space="preserve"> </w:t>
      </w:r>
      <w:r>
        <w:t>Anadolu</w:t>
      </w:r>
      <w:r>
        <w:rPr>
          <w:spacing w:val="-4"/>
        </w:rPr>
        <w:t xml:space="preserve"> </w:t>
      </w:r>
      <w:r>
        <w:t>Lisesi</w:t>
      </w:r>
      <w:r>
        <w:rPr>
          <w:spacing w:val="-6"/>
        </w:rPr>
        <w:t xml:space="preserve"> </w:t>
      </w:r>
      <w:r>
        <w:t>Müdürlüğü (</w:t>
      </w:r>
      <w:hyperlink r:id="rId8">
        <w:r>
          <w:rPr>
            <w:u w:val="single"/>
          </w:rPr>
          <w:t>Adres</w:t>
        </w:r>
      </w:hyperlink>
      <w:r>
        <w:t>: Yenigün Mah. 15 Temmuz Bulvarı No:81 Adapazarı/Sakarya</w:t>
      </w:r>
    </w:p>
    <w:p w:rsidR="00B80D94" w:rsidRDefault="00114744">
      <w:pPr>
        <w:pStyle w:val="GvdeMetni"/>
        <w:spacing w:before="1" w:line="398" w:lineRule="auto"/>
        <w:ind w:left="116" w:right="2102"/>
      </w:pPr>
      <w:r>
        <w:t>Başvuru</w:t>
      </w:r>
      <w:r>
        <w:rPr>
          <w:spacing w:val="-3"/>
        </w:rPr>
        <w:t xml:space="preserve"> </w:t>
      </w:r>
      <w:r>
        <w:t>Birim</w:t>
      </w:r>
      <w:r>
        <w:rPr>
          <w:spacing w:val="-4"/>
        </w:rPr>
        <w:t xml:space="preserve"> </w:t>
      </w:r>
      <w:r>
        <w:t>Sorumlusu:</w:t>
      </w:r>
      <w:r>
        <w:rPr>
          <w:spacing w:val="-3"/>
        </w:rPr>
        <w:t xml:space="preserve"> </w:t>
      </w:r>
      <w:r>
        <w:t>Sezginler</w:t>
      </w:r>
      <w:r>
        <w:rPr>
          <w:spacing w:val="-4"/>
        </w:rPr>
        <w:t xml:space="preserve"> </w:t>
      </w:r>
      <w:r>
        <w:t>MTAL</w:t>
      </w:r>
      <w:r>
        <w:rPr>
          <w:spacing w:val="-7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Md.</w:t>
      </w:r>
      <w:r>
        <w:rPr>
          <w:spacing w:val="-3"/>
        </w:rPr>
        <w:t xml:space="preserve"> </w:t>
      </w:r>
      <w:r>
        <w:t>Yrd.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Abdulkadir</w:t>
      </w:r>
      <w:r>
        <w:rPr>
          <w:spacing w:val="-3"/>
        </w:rPr>
        <w:t xml:space="preserve"> </w:t>
      </w:r>
      <w:r>
        <w:t>BOZ TELEFON: 5059042512</w:t>
      </w:r>
    </w:p>
    <w:p w:rsidR="00B80D94" w:rsidRDefault="00B80D94">
      <w:pPr>
        <w:pStyle w:val="GvdeMetni"/>
      </w:pPr>
    </w:p>
    <w:p w:rsidR="00B80D94" w:rsidRDefault="00B80D94">
      <w:pPr>
        <w:pStyle w:val="GvdeMetni"/>
      </w:pPr>
    </w:p>
    <w:p w:rsidR="00B80D94" w:rsidRDefault="00B80D94">
      <w:pPr>
        <w:pStyle w:val="GvdeMetni"/>
      </w:pPr>
    </w:p>
    <w:p w:rsidR="00B80D94" w:rsidRDefault="00B80D94">
      <w:pPr>
        <w:pStyle w:val="GvdeMetni"/>
        <w:spacing w:before="274"/>
      </w:pPr>
    </w:p>
    <w:p w:rsidR="00B80D94" w:rsidRDefault="00114744">
      <w:pPr>
        <w:ind w:left="2" w:right="717"/>
        <w:jc w:val="center"/>
        <w:rPr>
          <w:b/>
          <w:sz w:val="24"/>
        </w:rPr>
      </w:pPr>
      <w:r>
        <w:rPr>
          <w:b/>
          <w:sz w:val="24"/>
        </w:rPr>
        <w:t>DEĞERLENDİRME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SÜRECİ</w:t>
      </w:r>
    </w:p>
    <w:p w:rsidR="00B80D94" w:rsidRDefault="00B80D94">
      <w:pPr>
        <w:pStyle w:val="GvdeMetni"/>
        <w:rPr>
          <w:b/>
          <w:sz w:val="20"/>
        </w:rPr>
      </w:pPr>
    </w:p>
    <w:p w:rsidR="00B80D94" w:rsidRDefault="00B80D94">
      <w:pPr>
        <w:pStyle w:val="GvdeMetni"/>
        <w:spacing w:before="179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988"/>
        <w:gridCol w:w="2514"/>
        <w:gridCol w:w="2449"/>
      </w:tblGrid>
      <w:tr w:rsidR="00B80D94">
        <w:trPr>
          <w:trHeight w:val="275"/>
        </w:trPr>
        <w:tc>
          <w:tcPr>
            <w:tcW w:w="2972" w:type="dxa"/>
          </w:tcPr>
          <w:p w:rsidR="00B80D94" w:rsidRDefault="00114744">
            <w:pPr>
              <w:pStyle w:val="TableParagraph"/>
              <w:spacing w:line="256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Sınav </w:t>
            </w:r>
            <w:r>
              <w:rPr>
                <w:b/>
                <w:spacing w:val="-4"/>
                <w:sz w:val="24"/>
              </w:rPr>
              <w:t>türü</w:t>
            </w:r>
          </w:p>
        </w:tc>
        <w:tc>
          <w:tcPr>
            <w:tcW w:w="1988" w:type="dxa"/>
          </w:tcPr>
          <w:p w:rsidR="00B80D94" w:rsidRDefault="00114744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Tarih</w:t>
            </w:r>
          </w:p>
        </w:tc>
        <w:tc>
          <w:tcPr>
            <w:tcW w:w="2514" w:type="dxa"/>
          </w:tcPr>
          <w:p w:rsidR="00B80D94" w:rsidRDefault="0011474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Yer</w:t>
            </w:r>
          </w:p>
        </w:tc>
        <w:tc>
          <w:tcPr>
            <w:tcW w:w="2449" w:type="dxa"/>
          </w:tcPr>
          <w:p w:rsidR="00B80D94" w:rsidRDefault="00114744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Saat</w:t>
            </w:r>
          </w:p>
        </w:tc>
      </w:tr>
      <w:tr w:rsidR="00B80D94">
        <w:trPr>
          <w:trHeight w:val="551"/>
        </w:trPr>
        <w:tc>
          <w:tcPr>
            <w:tcW w:w="2972" w:type="dxa"/>
          </w:tcPr>
          <w:p w:rsidR="00B80D94" w:rsidRDefault="00114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Uygulama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  <w:tc>
          <w:tcPr>
            <w:tcW w:w="1988" w:type="dxa"/>
          </w:tcPr>
          <w:p w:rsidR="00B80D94" w:rsidRDefault="00942CC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19/04/2024</w:t>
            </w:r>
          </w:p>
        </w:tc>
        <w:tc>
          <w:tcPr>
            <w:tcW w:w="2514" w:type="dxa"/>
          </w:tcPr>
          <w:p w:rsidR="00B80D94" w:rsidRDefault="00114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Sezginler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ve</w:t>
            </w:r>
          </w:p>
          <w:p w:rsidR="00B80D94" w:rsidRDefault="001147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Anadolu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Lisesi</w:t>
            </w:r>
          </w:p>
        </w:tc>
        <w:tc>
          <w:tcPr>
            <w:tcW w:w="2449" w:type="dxa"/>
          </w:tcPr>
          <w:p w:rsidR="00B80D94" w:rsidRDefault="0011474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B80D94">
        <w:trPr>
          <w:trHeight w:val="554"/>
        </w:trPr>
        <w:tc>
          <w:tcPr>
            <w:tcW w:w="2972" w:type="dxa"/>
          </w:tcPr>
          <w:p w:rsidR="00B80D94" w:rsidRDefault="001147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</w:t>
            </w:r>
          </w:p>
        </w:tc>
        <w:tc>
          <w:tcPr>
            <w:tcW w:w="1988" w:type="dxa"/>
          </w:tcPr>
          <w:p w:rsidR="00B80D94" w:rsidRDefault="00942CC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19/04/2024</w:t>
            </w:r>
          </w:p>
        </w:tc>
        <w:tc>
          <w:tcPr>
            <w:tcW w:w="2514" w:type="dxa"/>
          </w:tcPr>
          <w:p w:rsidR="00B80D94" w:rsidRDefault="0011474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Sezginler Mesleki ve Teknik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Anadolu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Lisesi</w:t>
            </w:r>
          </w:p>
        </w:tc>
        <w:tc>
          <w:tcPr>
            <w:tcW w:w="2449" w:type="dxa"/>
          </w:tcPr>
          <w:p w:rsidR="00B80D94" w:rsidRDefault="0011474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B80D94">
        <w:trPr>
          <w:trHeight w:val="552"/>
        </w:trPr>
        <w:tc>
          <w:tcPr>
            <w:tcW w:w="2972" w:type="dxa"/>
          </w:tcPr>
          <w:p w:rsidR="00B80D94" w:rsidRDefault="00114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sonuçlarının</w:t>
            </w:r>
            <w:r>
              <w:rPr>
                <w:spacing w:val="-2"/>
                <w:sz w:val="24"/>
              </w:rPr>
              <w:t xml:space="preserve"> ilanı</w:t>
            </w:r>
          </w:p>
        </w:tc>
        <w:tc>
          <w:tcPr>
            <w:tcW w:w="1988" w:type="dxa"/>
          </w:tcPr>
          <w:p w:rsidR="00B80D94" w:rsidRDefault="00942CC1" w:rsidP="00942CC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19/04/2024</w:t>
            </w:r>
          </w:p>
        </w:tc>
        <w:tc>
          <w:tcPr>
            <w:tcW w:w="2514" w:type="dxa"/>
          </w:tcPr>
          <w:p w:rsidR="00B80D94" w:rsidRDefault="00114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</w:rPr>
              <w:t>ezginler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ve</w:t>
            </w:r>
          </w:p>
          <w:p w:rsidR="00B80D94" w:rsidRDefault="001147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Anadolu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Lisesi</w:t>
            </w:r>
          </w:p>
        </w:tc>
        <w:tc>
          <w:tcPr>
            <w:tcW w:w="2449" w:type="dxa"/>
          </w:tcPr>
          <w:p w:rsidR="00B80D94" w:rsidRDefault="0011474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17.00</w:t>
            </w:r>
          </w:p>
        </w:tc>
      </w:tr>
      <w:tr w:rsidR="00B80D94">
        <w:trPr>
          <w:trHeight w:val="551"/>
        </w:trPr>
        <w:tc>
          <w:tcPr>
            <w:tcW w:w="2972" w:type="dxa"/>
          </w:tcPr>
          <w:p w:rsidR="00B80D94" w:rsidRDefault="00114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öğretici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göreve</w:t>
            </w:r>
          </w:p>
          <w:p w:rsidR="00B80D94" w:rsidRDefault="0011474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başlama</w:t>
            </w:r>
          </w:p>
        </w:tc>
        <w:tc>
          <w:tcPr>
            <w:tcW w:w="6951" w:type="dxa"/>
            <w:gridSpan w:val="3"/>
          </w:tcPr>
          <w:p w:rsidR="00B80D94" w:rsidRDefault="001147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öğreticiler resmi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tamamlandıktan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göreve</w:t>
            </w:r>
          </w:p>
          <w:p w:rsidR="00B80D94" w:rsidRDefault="001147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başlayacaklardır.</w:t>
            </w:r>
          </w:p>
        </w:tc>
      </w:tr>
    </w:tbl>
    <w:p w:rsidR="00114744" w:rsidRDefault="00114744"/>
    <w:sectPr w:rsidR="00114744">
      <w:pgSz w:w="11910" w:h="16840"/>
      <w:pgMar w:top="1920" w:right="440" w:bottom="1200" w:left="1300" w:header="0" w:footer="100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44" w:rsidRDefault="00114744">
      <w:r>
        <w:separator/>
      </w:r>
    </w:p>
  </w:endnote>
  <w:endnote w:type="continuationSeparator" w:id="0">
    <w:p w:rsidR="00114744" w:rsidRDefault="0011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94" w:rsidRDefault="0011474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97728" behindDoc="1" locked="0" layoutInCell="1" allowOverlap="1">
              <wp:simplePos x="0" y="0"/>
              <wp:positionH relativeFrom="page">
                <wp:posOffset>3752722</wp:posOffset>
              </wp:positionH>
              <wp:positionV relativeFrom="page">
                <wp:posOffset>9917683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80D94" w:rsidRDefault="00114744">
                          <w:pPr>
                            <w:spacing w:line="233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942CC1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5.5pt;margin-top:780.9pt;width:12.6pt;height:13.05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CdTlM+IAAAANAQAADwAAAAAAAAAAAAAAAAD+AwAAZHJzL2Rvd25yZXYueG1sUEsF&#10;BgAAAAAEAAQA8wAAAA0FAAAAAA==&#10;" filled="f" stroked="f">
              <v:path arrowok="t"/>
              <v:textbox inset="0,0,0,0">
                <w:txbxContent>
                  <w:p w:rsidR="00B80D94" w:rsidRDefault="00114744">
                    <w:pPr>
                      <w:spacing w:line="233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942CC1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44" w:rsidRDefault="00114744">
      <w:r>
        <w:separator/>
      </w:r>
    </w:p>
  </w:footnote>
  <w:footnote w:type="continuationSeparator" w:id="0">
    <w:p w:rsidR="00114744" w:rsidRDefault="0011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0EBF"/>
    <w:multiLevelType w:val="hybridMultilevel"/>
    <w:tmpl w:val="D7A439D6"/>
    <w:lvl w:ilvl="0" w:tplc="34145E2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89DC1CE0">
      <w:numFmt w:val="bullet"/>
      <w:lvlText w:val="•"/>
      <w:lvlJc w:val="left"/>
      <w:pPr>
        <w:ind w:left="1772" w:hanging="360"/>
      </w:pPr>
      <w:rPr>
        <w:rFonts w:hint="default"/>
        <w:lang w:val="tr-TR" w:eastAsia="en-US" w:bidi="ar-SA"/>
      </w:rPr>
    </w:lvl>
    <w:lvl w:ilvl="2" w:tplc="02607902">
      <w:numFmt w:val="bullet"/>
      <w:lvlText w:val="•"/>
      <w:lvlJc w:val="left"/>
      <w:pPr>
        <w:ind w:left="2705" w:hanging="360"/>
      </w:pPr>
      <w:rPr>
        <w:rFonts w:hint="default"/>
        <w:lang w:val="tr-TR" w:eastAsia="en-US" w:bidi="ar-SA"/>
      </w:rPr>
    </w:lvl>
    <w:lvl w:ilvl="3" w:tplc="B3FC5FBA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4" w:tplc="C7127CFC">
      <w:numFmt w:val="bullet"/>
      <w:lvlText w:val="•"/>
      <w:lvlJc w:val="left"/>
      <w:pPr>
        <w:ind w:left="4570" w:hanging="360"/>
      </w:pPr>
      <w:rPr>
        <w:rFonts w:hint="default"/>
        <w:lang w:val="tr-TR" w:eastAsia="en-US" w:bidi="ar-SA"/>
      </w:rPr>
    </w:lvl>
    <w:lvl w:ilvl="5" w:tplc="37A62BCC">
      <w:numFmt w:val="bullet"/>
      <w:lvlText w:val="•"/>
      <w:lvlJc w:val="left"/>
      <w:pPr>
        <w:ind w:left="5503" w:hanging="360"/>
      </w:pPr>
      <w:rPr>
        <w:rFonts w:hint="default"/>
        <w:lang w:val="tr-TR" w:eastAsia="en-US" w:bidi="ar-SA"/>
      </w:rPr>
    </w:lvl>
    <w:lvl w:ilvl="6" w:tplc="A2982CD8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  <w:lvl w:ilvl="7" w:tplc="A58EA216">
      <w:numFmt w:val="bullet"/>
      <w:lvlText w:val="•"/>
      <w:lvlJc w:val="left"/>
      <w:pPr>
        <w:ind w:left="7368" w:hanging="360"/>
      </w:pPr>
      <w:rPr>
        <w:rFonts w:hint="default"/>
        <w:lang w:val="tr-TR" w:eastAsia="en-US" w:bidi="ar-SA"/>
      </w:rPr>
    </w:lvl>
    <w:lvl w:ilvl="8" w:tplc="AD449CE8">
      <w:numFmt w:val="bullet"/>
      <w:lvlText w:val="•"/>
      <w:lvlJc w:val="left"/>
      <w:pPr>
        <w:ind w:left="830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1F5070A"/>
    <w:multiLevelType w:val="hybridMultilevel"/>
    <w:tmpl w:val="9810151A"/>
    <w:lvl w:ilvl="0" w:tplc="F9F03430">
      <w:start w:val="1"/>
      <w:numFmt w:val="upperLetter"/>
      <w:lvlText w:val="%1"/>
      <w:lvlJc w:val="left"/>
      <w:pPr>
        <w:ind w:left="537" w:hanging="422"/>
        <w:jc w:val="left"/>
      </w:pPr>
      <w:rPr>
        <w:rFonts w:hint="default"/>
        <w:lang w:val="tr-TR" w:eastAsia="en-US" w:bidi="ar-SA"/>
      </w:rPr>
    </w:lvl>
    <w:lvl w:ilvl="1" w:tplc="95265ED2">
      <w:start w:val="1"/>
      <w:numFmt w:val="upperLetter"/>
      <w:lvlText w:val="%2."/>
      <w:lvlJc w:val="left"/>
      <w:pPr>
        <w:ind w:left="349" w:hanging="23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22"/>
        <w:szCs w:val="22"/>
        <w:lang w:val="tr-TR" w:eastAsia="en-US" w:bidi="ar-SA"/>
      </w:rPr>
    </w:lvl>
    <w:lvl w:ilvl="2" w:tplc="3C2024B4">
      <w:start w:val="1"/>
      <w:numFmt w:val="decimal"/>
      <w:lvlText w:val="%3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3" w:tplc="749E7120">
      <w:numFmt w:val="bullet"/>
      <w:lvlText w:val="•"/>
      <w:lvlJc w:val="left"/>
      <w:pPr>
        <w:ind w:left="2005" w:hanging="360"/>
      </w:pPr>
      <w:rPr>
        <w:rFonts w:hint="default"/>
        <w:lang w:val="tr-TR" w:eastAsia="en-US" w:bidi="ar-SA"/>
      </w:rPr>
    </w:lvl>
    <w:lvl w:ilvl="4" w:tplc="42C04B12">
      <w:numFmt w:val="bullet"/>
      <w:lvlText w:val="•"/>
      <w:lvlJc w:val="left"/>
      <w:pPr>
        <w:ind w:left="3171" w:hanging="360"/>
      </w:pPr>
      <w:rPr>
        <w:rFonts w:hint="default"/>
        <w:lang w:val="tr-TR" w:eastAsia="en-US" w:bidi="ar-SA"/>
      </w:rPr>
    </w:lvl>
    <w:lvl w:ilvl="5" w:tplc="514C24EC">
      <w:numFmt w:val="bullet"/>
      <w:lvlText w:val="•"/>
      <w:lvlJc w:val="left"/>
      <w:pPr>
        <w:ind w:left="4337" w:hanging="360"/>
      </w:pPr>
      <w:rPr>
        <w:rFonts w:hint="default"/>
        <w:lang w:val="tr-TR" w:eastAsia="en-US" w:bidi="ar-SA"/>
      </w:rPr>
    </w:lvl>
    <w:lvl w:ilvl="6" w:tplc="EEE2E776">
      <w:numFmt w:val="bullet"/>
      <w:lvlText w:val="•"/>
      <w:lvlJc w:val="left"/>
      <w:pPr>
        <w:ind w:left="5503" w:hanging="360"/>
      </w:pPr>
      <w:rPr>
        <w:rFonts w:hint="default"/>
        <w:lang w:val="tr-TR" w:eastAsia="en-US" w:bidi="ar-SA"/>
      </w:rPr>
    </w:lvl>
    <w:lvl w:ilvl="7" w:tplc="218EC34A">
      <w:numFmt w:val="bullet"/>
      <w:lvlText w:val="•"/>
      <w:lvlJc w:val="left"/>
      <w:pPr>
        <w:ind w:left="6669" w:hanging="360"/>
      </w:pPr>
      <w:rPr>
        <w:rFonts w:hint="default"/>
        <w:lang w:val="tr-TR" w:eastAsia="en-US" w:bidi="ar-SA"/>
      </w:rPr>
    </w:lvl>
    <w:lvl w:ilvl="8" w:tplc="69DA6F22">
      <w:numFmt w:val="bullet"/>
      <w:lvlText w:val="•"/>
      <w:lvlJc w:val="left"/>
      <w:pPr>
        <w:ind w:left="7834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94"/>
    <w:rsid w:val="00114744"/>
    <w:rsid w:val="00942CC1"/>
    <w:rsid w:val="00B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DA435-C28E-449D-BBFC-B8036F8D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2"/>
      <w:ind w:left="835" w:hanging="359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active&amp;sxsrf=AOaemvLKGiDjyLFgZLgNQeQfvUCIWtcaQQ%3A1630070142740&amp;q=sezginler%2Bmesleki%2Bve%2Bteknik%2Banadolu%2Blisesi%2Badres&amp;ludocid=4689000435738165497&amp;sa=X&amp;ved=2ahUKEwiZhMS-pNHyAhUChf0HHWI8A20Q6BMwI3oECDAQA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SEZGİNLER MTAL</dc:creator>
  <cp:lastModifiedBy>win10</cp:lastModifiedBy>
  <cp:revision>2</cp:revision>
  <dcterms:created xsi:type="dcterms:W3CDTF">2024-04-16T10:12:00Z</dcterms:created>
  <dcterms:modified xsi:type="dcterms:W3CDTF">2024-04-16T10:12:00Z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  <property fmtid="{D5CDD505-2E9C-101B-9397-08002B2CF9AE}" pid="5" name="Producer">
    <vt:lpwstr>3-Heights(TM) PDF Security Shell 4.8.25.2 (http://www.pdf-tools.com)</vt:lpwstr>
  </property>
</Properties>
</file>